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do wybielania zębów - sprawdź jak działa!</w:t>
      </w:r>
    </w:p>
    <w:p>
      <w:pPr>
        <w:spacing w:before="0" w:after="500" w:line="264" w:lineRule="auto"/>
      </w:pPr>
      <w:r>
        <w:rPr>
          <w:rFonts w:ascii="calibri" w:hAnsi="calibri" w:eastAsia="calibri" w:cs="calibri"/>
          <w:sz w:val="36"/>
          <w:szCs w:val="36"/>
          <w:b/>
        </w:rPr>
        <w:t xml:space="preserve">Chcesz odmienić swój uśmiech ale nie wiesz na jakie preparaty się zdecydować? Sprawdź jak działa profesjonalny &lt;strong&gt;zestaw do wybielania zębów&lt;/strong&gt; Coco Glam!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 marki Coco Glam</w:t>
      </w:r>
    </w:p>
    <w:p>
      <w:pPr>
        <w:spacing w:before="0" w:after="300"/>
      </w:pPr>
      <w:r>
        <w:rPr>
          <w:rFonts w:ascii="calibri" w:hAnsi="calibri" w:eastAsia="calibri" w:cs="calibri"/>
          <w:sz w:val="24"/>
          <w:szCs w:val="24"/>
        </w:rPr>
        <w:t xml:space="preserve">Aby zobaczyć szybkie i trwałe efekty, korzystaj tylko z profesjonalnych preparatów do wybielania zębów!</w:t>
      </w:r>
    </w:p>
    <w:p>
      <w:pPr>
        <w:spacing w:before="0" w:after="500" w:line="264" w:lineRule="auto"/>
      </w:pPr>
      <w:r>
        <w:rPr>
          <w:rFonts w:ascii="calibri" w:hAnsi="calibri" w:eastAsia="calibri" w:cs="calibri"/>
          <w:sz w:val="36"/>
          <w:szCs w:val="36"/>
          <w:b/>
        </w:rPr>
        <w:t xml:space="preserve">Co wchodzi w skład zestawu Coco Glam?</w:t>
      </w:r>
    </w:p>
    <w:p>
      <w:pPr>
        <w:spacing w:before="0" w:after="300"/>
      </w:pPr>
      <w:r>
        <w:rPr>
          <w:rFonts w:ascii="calibri" w:hAnsi="calibri" w:eastAsia="calibri" w:cs="calibri"/>
          <w:sz w:val="24"/>
          <w:szCs w:val="24"/>
        </w:rPr>
        <w:t xml:space="preserve">Profesjonalny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marki Coco Glam, to zestaw w którym znajdują się następujące elementy: </w:t>
      </w:r>
    </w:p>
    <w:p>
      <w:r>
        <w:rPr>
          <w:rFonts w:ascii="calibri" w:hAnsi="calibri" w:eastAsia="calibri" w:cs="calibri"/>
          <w:sz w:val="24"/>
          <w:szCs w:val="24"/>
        </w:rPr>
        <w:t xml:space="preserve">- trzy specjalne "pióra" z preparatem wybielającym (wystarczają nawet na trzydzieści użyć i są całkowicie bezpieczne dla szkliwa oraz dziąseł), </w:t>
      </w:r>
    </w:p>
    <w:p>
      <w:r>
        <w:rPr>
          <w:rFonts w:ascii="calibri" w:hAnsi="calibri" w:eastAsia="calibri" w:cs="calibri"/>
          <w:sz w:val="24"/>
          <w:szCs w:val="24"/>
        </w:rPr>
        <w:t xml:space="preserve">- jedna wodoodporna nakładka wykonana z silikonu, zawierająca szesnaście jasnych diod LEDowych, świecących zimnym, niebieskim światłem,</w:t>
      </w:r>
    </w:p>
    <w:p>
      <w:r>
        <w:rPr>
          <w:rFonts w:ascii="calibri" w:hAnsi="calibri" w:eastAsia="calibri" w:cs="calibri"/>
          <w:sz w:val="24"/>
          <w:szCs w:val="24"/>
        </w:rPr>
        <w:t xml:space="preserve">- trzy specjalne przejściówki (do telefonów iOS, Android, a także USB-C), które umożliwiają podłączenie wspomnianej nakładki do każdego rodzaju smartfona,</w:t>
      </w:r>
    </w:p>
    <w:p>
      <w:r>
        <w:rPr>
          <w:rFonts w:ascii="calibri" w:hAnsi="calibri" w:eastAsia="calibri" w:cs="calibri"/>
          <w:sz w:val="24"/>
          <w:szCs w:val="24"/>
        </w:rPr>
        <w:t xml:space="preserve">- jedna szczegółowa instrukcja w języku polskim, </w:t>
      </w:r>
    </w:p>
    <w:p>
      <w:r>
        <w:rPr>
          <w:rFonts w:ascii="calibri" w:hAnsi="calibri" w:eastAsia="calibri" w:cs="calibri"/>
          <w:sz w:val="24"/>
          <w:szCs w:val="24"/>
        </w:rPr>
        <w:t xml:space="preserve">- a także specjalna skala bieli zębów, która pomoże kontrolować osiągane efekty wybielania.</w:t>
      </w:r>
    </w:p>
    <w:p>
      <w:pPr>
        <w:spacing w:before="0" w:after="500" w:line="264" w:lineRule="auto"/>
      </w:pPr>
      <w:r>
        <w:rPr>
          <w:rFonts w:ascii="calibri" w:hAnsi="calibri" w:eastAsia="calibri" w:cs="calibri"/>
          <w:sz w:val="36"/>
          <w:szCs w:val="36"/>
          <w:b/>
        </w:rPr>
        <w:t xml:space="preserve">Na jakiej zasadzie działa profesjonalny zestaw do wybielania zębów?</w:t>
      </w:r>
    </w:p>
    <w:p>
      <w:pPr>
        <w:spacing w:before="0" w:after="300"/>
      </w:pPr>
      <w:hyperlink r:id="rId7"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Coco Glam Teeth Whitening Kit jest całkowicie bezbolesnym oraz bezpiecznym sposobem na wybielanie zębów w warunkach domowych. Wybielanie oparte jest o naświetlanie niebieskim światłem LED, specjalnego preparatu którym pokrywamy zęby na początku procesu. Jedna sesja wybielająca trwa około szesnastu minut. Częstotliwość wykonywania zabiegów powinniśmy dostosować do indywidualnych potrzeb oraz stanu naszych zębów.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coglam.pl/coco-glam-wybielanie-zebow-naturalnym-sposobem/3-coco-glam-teeth-whitening-k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2026-01-02T22:54:25+01:00</dcterms:created>
  <dcterms:modified xsi:type="dcterms:W3CDTF">2026-01-02T22:54:25+01:00</dcterms:modified>
</cp:coreProperties>
</file>

<file path=docProps/custom.xml><?xml version="1.0" encoding="utf-8"?>
<Properties xmlns="http://schemas.openxmlformats.org/officeDocument/2006/custom-properties" xmlns:vt="http://schemas.openxmlformats.org/officeDocument/2006/docPropsVTypes"/>
</file>